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24B" w:rsidRDefault="0033024B" w:rsidP="0033024B">
      <w:pPr>
        <w:jc w:val="center"/>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3364865</wp:posOffset>
                </wp:positionH>
                <wp:positionV relativeFrom="paragraph">
                  <wp:posOffset>-491490</wp:posOffset>
                </wp:positionV>
                <wp:extent cx="2540000" cy="127000"/>
                <wp:effectExtent l="2540" t="3810" r="635" b="254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24B" w:rsidRDefault="0033024B" w:rsidP="0033024B">
                            <w:pPr>
                              <w:jc w:val="right"/>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264.95pt;margin-top:-38.7pt;width:200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" filled="f" stroked="f">
                <v:textbox inset="0,0,0,0">
                  <w:txbxContent>
                    <w:p w:rsidR="0033024B" w:rsidRDefault="0033024B" w:rsidP="0033024B">
                      <w:pPr>
                        <w:jc w:val="right"/>
                        <w:rPr>
                          <w:sz w:val="16"/>
                        </w:rPr>
                      </w:pPr>
                    </w:p>
                  </w:txbxContent>
                </v:textbox>
              </v:rect>
            </w:pict>
          </mc:Fallback>
        </mc:AlternateContent>
      </w:r>
      <w:r>
        <w:rPr>
          <w:sz w:val="24"/>
          <w:szCs w:val="24"/>
        </w:rPr>
        <w:t>ГЕРБ</w:t>
      </w:r>
    </w:p>
    <w:p w:rsidR="0033024B" w:rsidRDefault="0033024B" w:rsidP="0033024B">
      <w:pPr>
        <w:jc w:val="center"/>
        <w:rPr>
          <w:sz w:val="24"/>
          <w:szCs w:val="24"/>
        </w:rPr>
      </w:pPr>
    </w:p>
    <w:p w:rsidR="0033024B" w:rsidRDefault="0033024B" w:rsidP="0033024B">
      <w:pPr>
        <w:jc w:val="center"/>
        <w:rPr>
          <w:sz w:val="24"/>
          <w:szCs w:val="24"/>
        </w:rPr>
      </w:pPr>
      <w:r>
        <w:rPr>
          <w:sz w:val="24"/>
          <w:szCs w:val="24"/>
        </w:rPr>
        <w:t>МУНИЦИПАЛЬНОЕ ОБРАЗОВАНИЕ</w:t>
      </w:r>
    </w:p>
    <w:p w:rsidR="0033024B" w:rsidRDefault="0033024B" w:rsidP="0033024B">
      <w:pPr>
        <w:jc w:val="center"/>
        <w:rPr>
          <w:sz w:val="24"/>
          <w:szCs w:val="24"/>
        </w:rPr>
      </w:pPr>
      <w:r>
        <w:rPr>
          <w:sz w:val="24"/>
          <w:szCs w:val="24"/>
        </w:rPr>
        <w:t>«</w:t>
      </w:r>
      <w:proofErr w:type="gramStart"/>
      <w:r>
        <w:rPr>
          <w:sz w:val="24"/>
          <w:szCs w:val="24"/>
        </w:rPr>
        <w:t>ВСЕВОЛОЖСКИЙ  МУНИЦИПАЛЬНЫЙ</w:t>
      </w:r>
      <w:proofErr w:type="gramEnd"/>
      <w:r>
        <w:rPr>
          <w:sz w:val="24"/>
          <w:szCs w:val="24"/>
        </w:rPr>
        <w:t xml:space="preserve">  РАЙОН»</w:t>
      </w:r>
    </w:p>
    <w:p w:rsidR="0033024B" w:rsidRDefault="0033024B" w:rsidP="0033024B">
      <w:pPr>
        <w:jc w:val="center"/>
        <w:rPr>
          <w:sz w:val="24"/>
          <w:szCs w:val="24"/>
        </w:rPr>
      </w:pPr>
      <w:r>
        <w:rPr>
          <w:sz w:val="24"/>
          <w:szCs w:val="24"/>
        </w:rPr>
        <w:t>ЛЕНИНГРАДСКОЙ ОБЛАСТИ</w:t>
      </w:r>
    </w:p>
    <w:p w:rsidR="0033024B" w:rsidRDefault="0033024B" w:rsidP="0033024B">
      <w:pPr>
        <w:jc w:val="center"/>
      </w:pPr>
    </w:p>
    <w:p w:rsidR="0033024B" w:rsidRDefault="0033024B" w:rsidP="0033024B">
      <w:pPr>
        <w:pStyle w:val="1"/>
      </w:pPr>
      <w:r>
        <w:t>АДМИНИСТРАЦИЯ</w:t>
      </w:r>
    </w:p>
    <w:p w:rsidR="0033024B" w:rsidRDefault="0033024B" w:rsidP="0033024B">
      <w:pPr>
        <w:jc w:val="center"/>
      </w:pPr>
    </w:p>
    <w:p w:rsidR="0033024B" w:rsidRDefault="0033024B" w:rsidP="0033024B">
      <w:pPr>
        <w:pStyle w:val="2"/>
        <w:rPr>
          <w:szCs w:val="36"/>
        </w:rPr>
      </w:pPr>
      <w:r>
        <w:t>ПОСТАНОВЛЕНИЕ</w:t>
      </w:r>
    </w:p>
    <w:p w:rsidR="0033024B" w:rsidRDefault="0033024B" w:rsidP="0033024B">
      <w:pPr>
        <w:spacing w:line="360" w:lineRule="auto"/>
        <w:ind w:left="2126"/>
      </w:pPr>
    </w:p>
    <w:p w:rsidR="0033024B" w:rsidRDefault="0033024B" w:rsidP="0033024B">
      <w:pPr>
        <w:pStyle w:val="a3"/>
        <w:tabs>
          <w:tab w:val="left" w:pos="708"/>
        </w:tabs>
        <w:rPr>
          <w:sz w:val="28"/>
        </w:rPr>
      </w:pPr>
      <w:r>
        <w:rPr>
          <w:sz w:val="28"/>
        </w:rPr>
        <w:t>________________                                                                     №______________</w:t>
      </w:r>
    </w:p>
    <w:p w:rsidR="0033024B" w:rsidRDefault="0033024B" w:rsidP="0033024B">
      <w:pPr>
        <w:spacing w:line="240" w:lineRule="exact"/>
        <w:jc w:val="both"/>
      </w:pPr>
      <w:r>
        <w:rPr>
          <w:sz w:val="20"/>
        </w:rPr>
        <w:t>г. Всеволожск</w:t>
      </w:r>
    </w:p>
    <w:p w:rsidR="0033024B" w:rsidRDefault="0033024B" w:rsidP="0033024B">
      <w:pPr>
        <w:spacing w:line="240" w:lineRule="exact"/>
      </w:pPr>
    </w:p>
    <w:p w:rsidR="0033024B" w:rsidRDefault="0033024B" w:rsidP="0033024B">
      <w:pPr>
        <w:spacing w:line="240" w:lineRule="exact"/>
      </w:pPr>
      <w:r>
        <w:t xml:space="preserve">О внесении изменений в постановление </w:t>
      </w:r>
    </w:p>
    <w:p w:rsidR="0033024B" w:rsidRDefault="0033024B" w:rsidP="0033024B">
      <w:pPr>
        <w:spacing w:line="240" w:lineRule="exact"/>
      </w:pPr>
      <w:r>
        <w:t xml:space="preserve">администрации от </w:t>
      </w:r>
      <w:r w:rsidR="00A26784">
        <w:t>06.12.2018</w:t>
      </w:r>
      <w:r>
        <w:t xml:space="preserve"> № </w:t>
      </w:r>
      <w:r w:rsidR="00A26784">
        <w:t>3637</w:t>
      </w:r>
    </w:p>
    <w:p w:rsidR="0033024B" w:rsidRDefault="0033024B" w:rsidP="0033024B">
      <w:pPr>
        <w:spacing w:line="240" w:lineRule="exact"/>
      </w:pPr>
    </w:p>
    <w:p w:rsidR="0033024B" w:rsidRDefault="0033024B" w:rsidP="0033024B">
      <w:pPr>
        <w:spacing w:line="240" w:lineRule="exact"/>
        <w:jc w:val="both"/>
      </w:pPr>
    </w:p>
    <w:p w:rsidR="0033024B" w:rsidRDefault="00EB3E88" w:rsidP="00A26784">
      <w:pPr>
        <w:ind w:firstLine="567"/>
        <w:jc w:val="both"/>
      </w:pPr>
      <w:r>
        <w:t xml:space="preserve">В соответствии с </w:t>
      </w:r>
      <w:r w:rsidR="00A26784">
        <w:t>Федеральн</w:t>
      </w:r>
      <w:r w:rsidR="00096C8C">
        <w:t>ым</w:t>
      </w:r>
      <w:r w:rsidR="00A26784">
        <w:t xml:space="preserve"> закон</w:t>
      </w:r>
      <w:r w:rsidR="00096C8C">
        <w:t>ом</w:t>
      </w:r>
      <w:r w:rsidR="00A26784">
        <w:t xml:space="preserve">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r w:rsidRPr="00EB3E88">
        <w:t xml:space="preserve">Федеральным законом Российской Федерации от 27.07.2010 № 210-ФЗ «Об организации предоставления государственных и муниципальных услуг», </w:t>
      </w:r>
      <w:r w:rsidR="00516944" w:rsidRPr="00516944">
        <w:t>решением совета депутатов от 21.02.2019 № 7 «О признании утратившим силу решения совета депутатов муниципального образования «Всеволожский муниципальный район» Ленинградской области от 19.05.2016 № 37 «Об утверждении перечня услуг, которые являются необходимыми, обязательными для предоставления муниципальных услуг муниципальным образованием «Всеволожский муниципальный район» Ленинградской области и оказываю</w:t>
      </w:r>
      <w:r w:rsidR="00516944">
        <w:t xml:space="preserve">тся за счет средств заявителя», </w:t>
      </w:r>
      <w:r w:rsidR="0033024B">
        <w:t xml:space="preserve">в целях приведения административного регламента по предоставлению муниципальной услуги в соответствие с </w:t>
      </w:r>
      <w:r>
        <w:t>действующим законодательством</w:t>
      </w:r>
      <w:r w:rsidR="0033024B">
        <w:t>, администрация муниципального образования «Всеволожский муниципальный район» Ленинградской об</w:t>
      </w:r>
      <w:r w:rsidR="00516944">
        <w:t xml:space="preserve">ласти </w:t>
      </w:r>
      <w:r w:rsidR="0033024B">
        <w:t>п о с т а н о в л я е т:</w:t>
      </w:r>
    </w:p>
    <w:p w:rsidR="0033024B" w:rsidRDefault="0033024B" w:rsidP="0033024B">
      <w:pPr>
        <w:ind w:firstLine="708"/>
        <w:jc w:val="both"/>
      </w:pPr>
    </w:p>
    <w:p w:rsidR="0033024B" w:rsidRDefault="0033024B" w:rsidP="00A26784">
      <w:pPr>
        <w:jc w:val="both"/>
      </w:pPr>
      <w:r>
        <w:t>1.</w:t>
      </w:r>
      <w:r w:rsidR="00A26784">
        <w:t xml:space="preserve"> </w:t>
      </w:r>
      <w:r>
        <w:t xml:space="preserve">Внести в постановление администрации муниципального образования «Всеволожский муниципальный район» Ленинградской области                                от </w:t>
      </w:r>
      <w:r w:rsidR="00A26784">
        <w:t>06.12.2018</w:t>
      </w:r>
      <w:r>
        <w:t xml:space="preserve"> № </w:t>
      </w:r>
      <w:r w:rsidR="00A26784">
        <w:t>3637</w:t>
      </w:r>
      <w:r>
        <w:t xml:space="preserve"> </w:t>
      </w:r>
      <w:r w:rsidR="00A26784">
        <w:t xml:space="preserve">«Об утверждении административного регламента по предоставлению муниципальной услуги «Предоставление в собственность земельных участков членам садоводческих, огороднических и дачных некоммерческих объединений» </w:t>
      </w:r>
      <w:r>
        <w:t>(далее – Постановление) следующие изменения:</w:t>
      </w:r>
    </w:p>
    <w:p w:rsidR="00A26784" w:rsidRDefault="0033024B" w:rsidP="0033024B">
      <w:pPr>
        <w:jc w:val="both"/>
      </w:pPr>
      <w:r>
        <w:t>1.1.</w:t>
      </w:r>
      <w:r w:rsidR="00A26784">
        <w:t xml:space="preserve"> В наименовании</w:t>
      </w:r>
      <w:r w:rsidR="00A26784" w:rsidRPr="00A26784">
        <w:t xml:space="preserve"> административного регламен</w:t>
      </w:r>
      <w:r w:rsidR="00A26784">
        <w:t>та (Приложения к Постановлению) слова</w:t>
      </w:r>
      <w:r w:rsidR="00396F25">
        <w:t>:</w:t>
      </w:r>
      <w:r w:rsidR="00A26784">
        <w:t xml:space="preserve"> «и дачных»</w:t>
      </w:r>
      <w:r w:rsidR="00396F25">
        <w:t xml:space="preserve"> -</w:t>
      </w:r>
      <w:r w:rsidR="00A26784">
        <w:t xml:space="preserve"> исключить;</w:t>
      </w:r>
      <w:r w:rsidR="00A26784" w:rsidRPr="00A26784">
        <w:t xml:space="preserve"> </w:t>
      </w:r>
    </w:p>
    <w:p w:rsidR="00A26784" w:rsidRDefault="00A26784" w:rsidP="0033024B">
      <w:pPr>
        <w:jc w:val="both"/>
      </w:pPr>
      <w:r>
        <w:t xml:space="preserve">1.2. В </w:t>
      </w:r>
      <w:r w:rsidRPr="00A26784">
        <w:t>пункт</w:t>
      </w:r>
      <w:r>
        <w:t xml:space="preserve">е </w:t>
      </w:r>
      <w:r w:rsidRPr="00A26784">
        <w:t>1.1</w:t>
      </w:r>
      <w:r>
        <w:t xml:space="preserve"> Приложения к Постановлению слова</w:t>
      </w:r>
      <w:r w:rsidR="00396F25">
        <w:t>:</w:t>
      </w:r>
      <w:r>
        <w:t xml:space="preserve"> «и дачных» исключить;</w:t>
      </w:r>
    </w:p>
    <w:p w:rsidR="00396F25" w:rsidRDefault="00516944" w:rsidP="0033024B">
      <w:pPr>
        <w:jc w:val="both"/>
      </w:pPr>
      <w:r>
        <w:t xml:space="preserve">1.3. </w:t>
      </w:r>
      <w:r w:rsidR="00396F25">
        <w:t>В пункте 1.2 Приложения к Постановлению слова: «и дачного» - исключить;</w:t>
      </w:r>
    </w:p>
    <w:p w:rsidR="00A26784" w:rsidRDefault="00516944" w:rsidP="0033024B">
      <w:pPr>
        <w:jc w:val="both"/>
      </w:pPr>
      <w:r>
        <w:lastRenderedPageBreak/>
        <w:t>1.4</w:t>
      </w:r>
      <w:r w:rsidR="00396F25">
        <w:t xml:space="preserve">. </w:t>
      </w:r>
      <w:r w:rsidR="00A26784">
        <w:t>В пункте 1.14 Приложения к Постановлению слова</w:t>
      </w:r>
      <w:r w:rsidR="00396F25">
        <w:t>:</w:t>
      </w:r>
      <w:r w:rsidR="00A26784">
        <w:t xml:space="preserve"> «или дачного» - исключить;</w:t>
      </w:r>
      <w:r w:rsidR="00A26784" w:rsidRPr="00A26784">
        <w:t xml:space="preserve"> </w:t>
      </w:r>
    </w:p>
    <w:p w:rsidR="00396F25" w:rsidRDefault="00516944" w:rsidP="0033024B">
      <w:pPr>
        <w:jc w:val="both"/>
      </w:pPr>
      <w:r>
        <w:t>1.5</w:t>
      </w:r>
      <w:r w:rsidR="00396F25">
        <w:t>. В пункте 2.1 Приложения к Постановлению слова: «и дачных» - исключить;</w:t>
      </w:r>
    </w:p>
    <w:p w:rsidR="00396F25" w:rsidRDefault="00516944" w:rsidP="0033024B">
      <w:pPr>
        <w:jc w:val="both"/>
      </w:pPr>
      <w:r>
        <w:t>1.6</w:t>
      </w:r>
      <w:r w:rsidR="00396F25">
        <w:t>. Подпункты 8, 9, 10 пункта 2.5 Приложения к Постановлению – исключить;</w:t>
      </w:r>
    </w:p>
    <w:p w:rsidR="0033024B" w:rsidRDefault="00396F25" w:rsidP="00396F25">
      <w:pPr>
        <w:jc w:val="both"/>
      </w:pPr>
      <w:r>
        <w:t>Пункт 2.5 Приложения к Постановлению дополнить подпунктом 14 следующего содержания:</w:t>
      </w:r>
      <w:r w:rsidRPr="00396F25">
        <w:t xml:space="preserve"> </w:t>
      </w:r>
      <w: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96F25" w:rsidRDefault="00516944" w:rsidP="00396F25">
      <w:pPr>
        <w:jc w:val="both"/>
      </w:pPr>
      <w:r>
        <w:t>1.7</w:t>
      </w:r>
      <w:r w:rsidR="00396F25">
        <w:t>. В абзаце 4 пункта 2.6 Приложения к Постановлению слова: «или дачного» - исключить;</w:t>
      </w:r>
    </w:p>
    <w:p w:rsidR="00396F25" w:rsidRDefault="00516944" w:rsidP="00396F25">
      <w:pPr>
        <w:jc w:val="both"/>
      </w:pPr>
      <w:r>
        <w:t>1.8</w:t>
      </w:r>
      <w:r w:rsidR="00396F25">
        <w:t xml:space="preserve">. В пунктах 2.7; 2.7.3 Приложения к Постановлению слова: «или дачного» - исключить;  </w:t>
      </w:r>
    </w:p>
    <w:p w:rsidR="003C036B" w:rsidRDefault="00516944" w:rsidP="003C036B">
      <w:pPr>
        <w:jc w:val="both"/>
      </w:pPr>
      <w:r>
        <w:t>1.9</w:t>
      </w:r>
      <w:r w:rsidR="003C036B">
        <w:t>. Дополнить Приложение к Постановлению пунктом 2.7.5 следующего содержания: «Орган, предоставляющий муниципальную услугу, не вправе требовать от заявителя:</w:t>
      </w:r>
    </w:p>
    <w:p w:rsidR="003C036B" w:rsidRDefault="003C036B" w:rsidP="003C036B">
      <w:pPr>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036B" w:rsidRDefault="003C036B" w:rsidP="003C036B">
      <w:pPr>
        <w:jc w:val="both"/>
      </w:pPr>
      <w: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C036B" w:rsidRDefault="003C036B" w:rsidP="003C036B">
      <w:pPr>
        <w:jc w:val="both"/>
      </w:pPr>
      <w:r>
        <w:t xml:space="preserve"> 3) осуществления действий, в том числе согласований, необходимых для </w:t>
      </w:r>
      <w:proofErr w:type="gramStart"/>
      <w:r>
        <w:t>получения  муниципальной</w:t>
      </w:r>
      <w:proofErr w:type="gramEnd"/>
      <w: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w:t>
      </w:r>
    </w:p>
    <w:p w:rsidR="003C036B" w:rsidRDefault="003C036B" w:rsidP="003C036B">
      <w:pPr>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lastRenderedPageBreak/>
        <w:t>услуги, либо в предоставлении муниципальной услуги, за исключением следующих случаев:</w:t>
      </w:r>
    </w:p>
    <w:p w:rsidR="003C036B" w:rsidRDefault="003C036B" w:rsidP="003C036B">
      <w:pPr>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036B" w:rsidRDefault="003C036B" w:rsidP="003C036B">
      <w:pPr>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036B" w:rsidRDefault="003C036B" w:rsidP="003C036B">
      <w:pPr>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036B" w:rsidRDefault="003C036B" w:rsidP="003C036B">
      <w:pPr>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Закона № 210-ФЗ, уведомляется заявитель, а также приносятся извинения за доставленные неудобства»;</w:t>
      </w:r>
    </w:p>
    <w:p w:rsidR="003C036B" w:rsidRDefault="00516944" w:rsidP="003C036B">
      <w:pPr>
        <w:jc w:val="both"/>
      </w:pPr>
      <w:r>
        <w:t>1.10</w:t>
      </w:r>
      <w:r w:rsidR="003C036B">
        <w:t>. В пункте 3.1 Приложения к Постановлению слова: «за исключением перечня услуг, которые являются необходимыми, обязательными для предоставления муниципальных услуг муниципальным образованием «Всеволожский муниципальный район» Ленинградской области и оказываются за счет средств заявителя, утвержденного решением Совета депутатов муниципального образования «Всеволожский муниципальный район» Ленинградской области № 37 от 19.05.2016» - исключить;</w:t>
      </w:r>
    </w:p>
    <w:p w:rsidR="003C036B" w:rsidRDefault="00516944" w:rsidP="003C036B">
      <w:pPr>
        <w:jc w:val="both"/>
      </w:pPr>
      <w:r>
        <w:t>1.11</w:t>
      </w:r>
      <w:r w:rsidR="003C036B">
        <w:t>. Подпункт 7 пункта 4.1.3 Приложения к Постановлению – исключить;</w:t>
      </w:r>
    </w:p>
    <w:p w:rsidR="003C036B" w:rsidRDefault="00516944" w:rsidP="003C036B">
      <w:pPr>
        <w:jc w:val="both"/>
      </w:pPr>
      <w:r>
        <w:t>1.12</w:t>
      </w:r>
      <w:r w:rsidR="000A047D">
        <w:t xml:space="preserve">. </w:t>
      </w:r>
      <w:r w:rsidR="003C036B">
        <w:t>Подпункт 2 пункта 4.1.4 Приложения к Постановлению – исключить;</w:t>
      </w:r>
    </w:p>
    <w:p w:rsidR="000A047D" w:rsidRDefault="00516944" w:rsidP="000A047D">
      <w:pPr>
        <w:jc w:val="both"/>
      </w:pPr>
      <w:r>
        <w:t>1.13</w:t>
      </w:r>
      <w:r w:rsidR="000A047D">
        <w:t>. Пункт 6.2 Приложения к Постановлению дополнить подпунктами 8, 9, 10 следующего содержания:</w:t>
      </w:r>
      <w:r w:rsidR="000A047D" w:rsidRPr="000A047D">
        <w:t xml:space="preserve"> </w:t>
      </w:r>
      <w:r w:rsidR="000A047D">
        <w:t>8) нарушение срока или порядка выдачи документов по результатам предоставления муниципальной услуги;</w:t>
      </w:r>
    </w:p>
    <w:p w:rsidR="000A047D" w:rsidRDefault="000A047D" w:rsidP="000A047D">
      <w:pPr>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0A047D" w:rsidRDefault="000A047D" w:rsidP="000A047D">
      <w:pPr>
        <w:jc w:val="both"/>
      </w:pPr>
      <w: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proofErr w:type="gramStart"/>
      <w:r>
        <w:t>предоставлении  муниципальной</w:t>
      </w:r>
      <w:proofErr w:type="gramEnd"/>
      <w:r>
        <w:t xml:space="preserve"> услуги, за исключением случаев, предусмотренных пунктом 4 части 1 статьи 7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 210-ФЗ»;</w:t>
      </w:r>
    </w:p>
    <w:p w:rsidR="00096C8C" w:rsidRDefault="00516944" w:rsidP="00096C8C">
      <w:pPr>
        <w:jc w:val="both"/>
      </w:pPr>
      <w:r>
        <w:t>1.14</w:t>
      </w:r>
      <w:r w:rsidR="00096C8C">
        <w:t>. Пункт 6.7 Приложения к Постановлению дополнить словами следующего содержания: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6C8C" w:rsidRDefault="00096C8C" w:rsidP="00096C8C">
      <w:pPr>
        <w:ind w:firstLine="567"/>
        <w:jc w:val="both"/>
      </w:pPr>
      <w: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05B39" w:rsidRPr="00096C8C" w:rsidRDefault="00096C8C" w:rsidP="00096C8C">
      <w:pPr>
        <w:widowControl w:val="0"/>
        <w:tabs>
          <w:tab w:val="left" w:pos="1276"/>
        </w:tabs>
        <w:autoSpaceDE w:val="0"/>
        <w:autoSpaceDN w:val="0"/>
        <w:adjustRightInd w:val="0"/>
        <w:jc w:val="both"/>
      </w:pPr>
      <w:r>
        <w:t>1.1</w:t>
      </w:r>
      <w:r w:rsidR="00516944">
        <w:t>5</w:t>
      </w:r>
      <w:r>
        <w:t xml:space="preserve">. </w:t>
      </w:r>
      <w:r w:rsidRPr="00096C8C">
        <w:t>В Приложении № 2 Приложения к постановлению</w:t>
      </w:r>
      <w:r w:rsidRPr="00096C8C">
        <w:rPr>
          <w:rFonts w:eastAsia="Calibri"/>
          <w:shd w:val="clear" w:color="auto" w:fill="FFFFFF"/>
          <w:lang w:eastAsia="en-US"/>
        </w:rPr>
        <w:t xml:space="preserve"> телефон е</w:t>
      </w:r>
      <w:r>
        <w:rPr>
          <w:rFonts w:eastAsia="Calibri"/>
          <w:shd w:val="clear" w:color="auto" w:fill="FFFFFF"/>
          <w:lang w:eastAsia="en-US"/>
        </w:rPr>
        <w:t>диной справочной службы ГБУ ЛО МФЦ</w:t>
      </w:r>
      <w:r w:rsidR="00516944">
        <w:rPr>
          <w:rFonts w:eastAsia="Calibri"/>
          <w:shd w:val="clear" w:color="auto" w:fill="FFFFFF"/>
          <w:lang w:eastAsia="en-US"/>
        </w:rPr>
        <w:t xml:space="preserve"> </w:t>
      </w:r>
      <w:r>
        <w:t>«</w:t>
      </w:r>
      <w:r w:rsidR="00B52FBF">
        <w:t>8(800)301-47-47</w:t>
      </w:r>
      <w:r>
        <w:t>» заменить на «</w:t>
      </w:r>
      <w:bookmarkStart w:id="0" w:name="_GoBack"/>
      <w:bookmarkEnd w:id="0"/>
      <w:r w:rsidR="00B52FBF" w:rsidRPr="00B52FBF">
        <w:t>8(800)500-00-47</w:t>
      </w:r>
      <w:r>
        <w:t>».</w:t>
      </w:r>
    </w:p>
    <w:p w:rsidR="0033024B" w:rsidRDefault="0033024B" w:rsidP="0033024B">
      <w:pPr>
        <w:widowControl w:val="0"/>
        <w:tabs>
          <w:tab w:val="left" w:pos="1276"/>
        </w:tabs>
        <w:autoSpaceDE w:val="0"/>
        <w:autoSpaceDN w:val="0"/>
        <w:adjustRightInd w:val="0"/>
        <w:jc w:val="both"/>
        <w:rPr>
          <w:rFonts w:eastAsia="Calibri"/>
        </w:rPr>
      </w:pPr>
      <w:r>
        <w:t>2.</w:t>
      </w:r>
      <w:r w:rsidR="00516944">
        <w:t xml:space="preserve"> </w:t>
      </w:r>
      <w:r>
        <w:t>Настоящее постановление подлежит официальному опубликованию в газете «Всеволожские вести» и размещению на официальном сайте администрации в сети Интернет.</w:t>
      </w:r>
    </w:p>
    <w:p w:rsidR="0033024B" w:rsidRDefault="0033024B" w:rsidP="0033024B">
      <w:pPr>
        <w:jc w:val="both"/>
      </w:pPr>
      <w:r>
        <w:t>3.</w:t>
      </w:r>
      <w:r w:rsidR="00905B39">
        <w:t xml:space="preserve"> </w:t>
      </w:r>
      <w:r>
        <w:t xml:space="preserve">Настоящее </w:t>
      </w:r>
      <w:r>
        <w:rPr>
          <w:spacing w:val="-10"/>
        </w:rPr>
        <w:t>постановление вступает в силу со дня его официального опубликования.</w:t>
      </w:r>
    </w:p>
    <w:p w:rsidR="0033024B" w:rsidRDefault="0033024B" w:rsidP="0033024B">
      <w:pPr>
        <w:jc w:val="both"/>
      </w:pPr>
      <w:r>
        <w:t xml:space="preserve">4. Контроль за исполнением постановления возложить на заместителя главы администрации по экономике, градостроительству и имущественным вопросам </w:t>
      </w:r>
      <w:proofErr w:type="spellStart"/>
      <w:r>
        <w:t>Тоноян</w:t>
      </w:r>
      <w:proofErr w:type="spellEnd"/>
      <w:r>
        <w:t xml:space="preserve"> М.Р.</w:t>
      </w:r>
    </w:p>
    <w:p w:rsidR="0033024B" w:rsidRDefault="0033024B" w:rsidP="0033024B">
      <w:r>
        <w:t> </w:t>
      </w:r>
    </w:p>
    <w:p w:rsidR="0033024B" w:rsidRDefault="0033024B" w:rsidP="0033024B">
      <w:pPr>
        <w:rPr>
          <w:color w:val="444444"/>
        </w:rPr>
      </w:pPr>
      <w:r>
        <w:rPr>
          <w:color w:val="444444"/>
        </w:rPr>
        <w:t> </w:t>
      </w:r>
    </w:p>
    <w:p w:rsidR="00096C8C" w:rsidRDefault="00096C8C" w:rsidP="0033024B">
      <w:pPr>
        <w:rPr>
          <w:color w:val="444444"/>
        </w:rPr>
      </w:pPr>
    </w:p>
    <w:p w:rsidR="00096C8C" w:rsidRDefault="00096C8C" w:rsidP="0033024B">
      <w:pPr>
        <w:rPr>
          <w:color w:val="444444"/>
        </w:rPr>
      </w:pPr>
    </w:p>
    <w:p w:rsidR="0033024B" w:rsidRDefault="0033024B" w:rsidP="0033024B">
      <w:r>
        <w:t xml:space="preserve"> Глава администрации                                                                    А.А. </w:t>
      </w:r>
      <w:proofErr w:type="spellStart"/>
      <w:r>
        <w:t>Низовский</w:t>
      </w:r>
      <w:proofErr w:type="spellEnd"/>
    </w:p>
    <w:p w:rsidR="00050475" w:rsidRDefault="00050475" w:rsidP="0033024B"/>
    <w:sectPr w:rsidR="00050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24B"/>
    <w:rsid w:val="00050475"/>
    <w:rsid w:val="00096C8C"/>
    <w:rsid w:val="000A047D"/>
    <w:rsid w:val="0033024B"/>
    <w:rsid w:val="00396F25"/>
    <w:rsid w:val="003C036B"/>
    <w:rsid w:val="00516944"/>
    <w:rsid w:val="00905B39"/>
    <w:rsid w:val="00A26784"/>
    <w:rsid w:val="00B52FBF"/>
    <w:rsid w:val="00EB3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1B04"/>
  <w15:chartTrackingRefBased/>
  <w15:docId w15:val="{61C81CB1-6508-4D23-801C-48952D57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24B"/>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33024B"/>
    <w:pPr>
      <w:keepNext/>
      <w:jc w:val="center"/>
      <w:outlineLvl w:val="0"/>
    </w:pPr>
    <w:rPr>
      <w:sz w:val="32"/>
    </w:rPr>
  </w:style>
  <w:style w:type="paragraph" w:styleId="2">
    <w:name w:val="heading 2"/>
    <w:basedOn w:val="a"/>
    <w:next w:val="a"/>
    <w:link w:val="20"/>
    <w:semiHidden/>
    <w:unhideWhenUsed/>
    <w:qFormat/>
    <w:rsid w:val="0033024B"/>
    <w:pPr>
      <w:keepNext/>
      <w:jc w:val="center"/>
      <w:outlineLvl w:val="1"/>
    </w:pPr>
    <w:rPr>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024B"/>
    <w:rPr>
      <w:rFonts w:ascii="Times New Roman" w:eastAsia="Times New Roman" w:hAnsi="Times New Roman" w:cs="Times New Roman"/>
      <w:sz w:val="32"/>
      <w:szCs w:val="28"/>
      <w:lang w:eastAsia="ru-RU"/>
    </w:rPr>
  </w:style>
  <w:style w:type="character" w:customStyle="1" w:styleId="20">
    <w:name w:val="Заголовок 2 Знак"/>
    <w:basedOn w:val="a0"/>
    <w:link w:val="2"/>
    <w:semiHidden/>
    <w:rsid w:val="0033024B"/>
    <w:rPr>
      <w:rFonts w:ascii="Times New Roman" w:eastAsia="Times New Roman" w:hAnsi="Times New Roman" w:cs="Times New Roman"/>
      <w:sz w:val="48"/>
      <w:szCs w:val="28"/>
      <w:lang w:eastAsia="ru-RU"/>
    </w:rPr>
  </w:style>
  <w:style w:type="paragraph" w:styleId="a3">
    <w:name w:val="header"/>
    <w:basedOn w:val="a"/>
    <w:link w:val="a4"/>
    <w:semiHidden/>
    <w:unhideWhenUsed/>
    <w:rsid w:val="0033024B"/>
    <w:pPr>
      <w:tabs>
        <w:tab w:val="center" w:pos="4677"/>
        <w:tab w:val="right" w:pos="9355"/>
      </w:tabs>
    </w:pPr>
    <w:rPr>
      <w:sz w:val="24"/>
      <w:szCs w:val="24"/>
    </w:rPr>
  </w:style>
  <w:style w:type="character" w:customStyle="1" w:styleId="a4">
    <w:name w:val="Верхний колонтитул Знак"/>
    <w:basedOn w:val="a0"/>
    <w:link w:val="a3"/>
    <w:semiHidden/>
    <w:rsid w:val="0033024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05B39"/>
    <w:rPr>
      <w:rFonts w:ascii="Segoe UI" w:hAnsi="Segoe UI" w:cs="Segoe UI"/>
      <w:sz w:val="18"/>
      <w:szCs w:val="18"/>
    </w:rPr>
  </w:style>
  <w:style w:type="character" w:customStyle="1" w:styleId="a6">
    <w:name w:val="Текст выноски Знак"/>
    <w:basedOn w:val="a0"/>
    <w:link w:val="a5"/>
    <w:uiPriority w:val="99"/>
    <w:semiHidden/>
    <w:rsid w:val="00905B3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7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1458</Words>
  <Characters>8315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Kizlevich4</dc:creator>
  <cp:keywords/>
  <dc:description/>
  <cp:lastModifiedBy>Kizlevich4</cp:lastModifiedBy>
  <cp:revision>4</cp:revision>
  <cp:lastPrinted>2019-04-08T10:52:00Z</cp:lastPrinted>
  <dcterms:created xsi:type="dcterms:W3CDTF">2019-03-28T12:51:00Z</dcterms:created>
  <dcterms:modified xsi:type="dcterms:W3CDTF">2019-05-21T13:15:00Z</dcterms:modified>
</cp:coreProperties>
</file>